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Date:11/8/2025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Implemented caching logic for dashboard metric views and confirmed reduced redundant fetches.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Begin testing cache invalidation timing and ensure live data stays accurate during refreshes.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Occasional mismatch between cached data and new updates when refresh intervals overlap.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Integrated the alert system into the live dashboard build and verified end-to-end data flow.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 alert triggers to better adapt under rapid metric changes.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Alerts sometimes trigger slightly early when the data stream refreshes faster than expected.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stress testing with larger datasets and monitored event throughput consistency.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Optimize memory usage in the generator for longer, sustained burst simulations.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Minor memory buildup occurs during extended stress tests, slowing down later cycles.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